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sectPr>
          <w:type w:val="nextPage"/>
          <w:pgSz w:h="16838" w:w="11906"/>
          <w:pgMar w:bottom="708" w:footer="0" w:gutter="0" w:header="0" w:left="1417" w:right="1417" w:top="1417"/>
          <w:pgNumType w:fmt="decimal"/>
          <w:formProt w:val="false"/>
          <w:titlePg/>
          <w:textDirection w:val="lrTb"/>
          <w:docGrid w:charSpace="4096" w:linePitch="360" w:type="default"/>
        </w:sectPr>
        <w:pStyle w:val="style0"/>
      </w:pPr>
      <w:r>
        <w:rPr>
          <w:rFonts w:ascii="Cambria" w:cs="" w:hAnsi="Cambria"/>
          <w:b/>
          <w:bCs/>
          <w:color w:val="4F81BD"/>
          <w:sz w:val="132"/>
          <w:szCs w:val="132"/>
        </w:rPr>
        <w:t>Business Plan Example</w:t>
      </w:r>
    </w:p>
    <w:p>
      <w:pPr>
        <w:pStyle w:val="style36"/>
        <w:pageBreakBefore/>
      </w:pPr>
      <w:bookmarkStart w:id="0" w:name="_GoBack"/>
      <w:bookmarkEnd w:id="0"/>
      <w:r>
        <w:rPr/>
        <w:t>Table of Contents</w:t>
      </w:r>
    </w:p>
    <w:p>
      <w:pPr>
        <w:pStyle w:val="style0"/>
      </w:pPr>
      <w:r>
        <w:rPr>
          <w:lang w:eastAsia="fr-FR"/>
        </w:rPr>
      </w:r>
    </w:p>
    <w:p>
      <w:pPr>
        <w:sectPr>
          <w:footerReference r:id="rId2" w:type="default"/>
          <w:type w:val="nextPage"/>
          <w:pgSz w:h="16838" w:w="11906"/>
          <w:pgMar w:bottom="1417" w:footer="708" w:gutter="0" w:header="0" w:left="1417" w:right="1417" w:top="1417"/>
          <w:pgNumType w:fmt="decimal"/>
          <w:formProt w:val="false"/>
          <w:textDirection w:val="lrTb"/>
          <w:docGrid w:charSpace="4096" w:linePitch="360" w:type="default"/>
        </w:sectPr>
      </w:pPr>
    </w:p>
    <w:p>
      <w:pPr>
        <w:pStyle w:val="style38"/>
        <w:tabs>
          <w:tab w:leader="dot" w:pos="9072" w:val="right"/>
        </w:tabs>
      </w:pPr>
      <w:r>
        <w:fldChar w:fldCharType="begin"/>
      </w:r>
      <w:r>
        <w:instrText> TOC </w:instrText>
      </w:r>
      <w:r>
        <w:fldChar w:fldCharType="separate"/>
      </w:r>
      <w:hyperlink w:anchor="__RefHeading__716_1622151111">
        <w:r>
          <w:rPr>
            <w:rStyle w:val="style25"/>
          </w:rPr>
          <w:t xml:space="preserve">I.Business Idea </w:t>
          <w:tab/>
          <w:t>3</w:t>
        </w:r>
      </w:hyperlink>
    </w:p>
    <w:p>
      <w:pPr>
        <w:pStyle w:val="style38"/>
        <w:tabs>
          <w:tab w:leader="dot" w:pos="9072" w:val="right"/>
        </w:tabs>
      </w:pPr>
      <w:hyperlink w:anchor="__RefHeading__718_1622151111">
        <w:r>
          <w:rPr>
            <w:rStyle w:val="style25"/>
          </w:rPr>
          <w:t xml:space="preserve">II.Product/service </w:t>
          <w:tab/>
          <w:t>5</w:t>
        </w:r>
      </w:hyperlink>
    </w:p>
    <w:p>
      <w:pPr>
        <w:pStyle w:val="style38"/>
        <w:tabs>
          <w:tab w:leader="dot" w:pos="9072" w:val="right"/>
        </w:tabs>
      </w:pPr>
      <w:hyperlink w:anchor="__RefHeading__720_1622151111">
        <w:r>
          <w:rPr>
            <w:rStyle w:val="style25"/>
          </w:rPr>
          <w:t xml:space="preserve">III.Market Analysis </w:t>
          <w:tab/>
          <w:t>6</w:t>
        </w:r>
      </w:hyperlink>
    </w:p>
    <w:p>
      <w:pPr>
        <w:pStyle w:val="style38"/>
        <w:tabs>
          <w:tab w:leader="dot" w:pos="9072" w:val="right"/>
        </w:tabs>
      </w:pPr>
      <w:hyperlink w:anchor="__RefHeading__722_1622151111">
        <w:r>
          <w:rPr>
            <w:rStyle w:val="style25"/>
          </w:rPr>
          <w:t xml:space="preserve">IV.Market Plan </w:t>
          <w:tab/>
          <w:t>7</w:t>
        </w:r>
      </w:hyperlink>
    </w:p>
    <w:p>
      <w:pPr>
        <w:pStyle w:val="style38"/>
        <w:tabs>
          <w:tab w:leader="dot" w:pos="9072" w:val="right"/>
        </w:tabs>
      </w:pPr>
      <w:hyperlink w:anchor="__RefHeading__724_1622151111">
        <w:r>
          <w:rPr>
            <w:rStyle w:val="style25"/>
          </w:rPr>
          <w:t xml:space="preserve">V.Operation plan </w:t>
          <w:tab/>
          <w:t>7</w:t>
        </w:r>
      </w:hyperlink>
    </w:p>
    <w:p>
      <w:pPr>
        <w:pStyle w:val="style38"/>
        <w:tabs>
          <w:tab w:leader="dot" w:pos="9072" w:val="right"/>
        </w:tabs>
      </w:pPr>
      <w:hyperlink w:anchor="__RefHeading__726_1622151111">
        <w:r>
          <w:rPr>
            <w:rStyle w:val="style25"/>
          </w:rPr>
          <w:t xml:space="preserve">VI.Financial projections </w:t>
          <w:tab/>
          <w:t>9</w:t>
        </w:r>
      </w:hyperlink>
    </w:p>
    <w:p>
      <w:pPr>
        <w:pStyle w:val="style38"/>
        <w:tabs>
          <w:tab w:leader="dot" w:pos="9072" w:val="right"/>
        </w:tabs>
      </w:pPr>
      <w:hyperlink w:anchor="__RefHeading__728_1622151111">
        <w:r>
          <w:rPr>
            <w:rStyle w:val="style25"/>
          </w:rPr>
          <w:t xml:space="preserve">VII.Management team </w:t>
          <w:tab/>
          <w:t>11</w:t>
        </w:r>
      </w:hyperlink>
    </w:p>
    <w:p>
      <w:pPr>
        <w:pStyle w:val="style38"/>
        <w:tabs>
          <w:tab w:leader="dot" w:pos="9072" w:val="right"/>
        </w:tabs>
      </w:pPr>
      <w:hyperlink w:anchor="__RefHeading__730_1622151111">
        <w:r>
          <w:rPr>
            <w:rStyle w:val="style25"/>
          </w:rPr>
          <w:t xml:space="preserve">VIII.Supporting documents </w:t>
          <w:tab/>
          <w:t>12</w:t>
        </w:r>
      </w:hyperlink>
    </w:p>
    <w:p>
      <w:pPr>
        <w:pStyle w:val="style38"/>
        <w:tabs>
          <w:tab w:leader="dot" w:pos="9072" w:val="right"/>
        </w:tabs>
      </w:pPr>
      <w:hyperlink w:anchor="__RefHeading__732_1622151111">
        <w:r>
          <w:rPr>
            <w:rStyle w:val="style25"/>
          </w:rPr>
          <w:t xml:space="preserve">IX.Documentary proof on sources of funding and availability of funds </w:t>
          <w:tab/>
          <w:t>13</w:t>
        </w:r>
      </w:hyperlink>
      <w:r>
        <w:fldChar w:fldCharType="end"/>
      </w:r>
    </w:p>
    <w:p>
      <w:pPr>
        <w:sectPr>
          <w:type w:val="continuous"/>
          <w:pgSz w:h="16838" w:w="11906"/>
          <w:pgMar w:bottom="1417" w:footer="708" w:gutter="0" w:header="0" w:left="1417" w:right="1417" w:top="1417"/>
          <w:formProt/>
          <w:textDirection w:val="lrTb"/>
          <w:docGrid w:charSpace="4096" w:linePitch="360" w:type="default"/>
        </w:sectPr>
      </w:pPr>
    </w:p>
    <w:p>
      <w:pPr>
        <w:pStyle w:val="style0"/>
      </w:pPr>
      <w:hyperlink w:anchor="_Toc331988133">
        <w:r>
          <w:rPr/>
        </w:r>
      </w:hyperlink>
    </w:p>
    <w:p>
      <w:pPr>
        <w:pStyle w:val="style1"/>
        <w:ind w:hanging="0" w:left="720" w:right="0"/>
      </w:pPr>
      <w:r>
        <w:rPr/>
      </w:r>
    </w:p>
    <w:p>
      <w:pPr>
        <w:pStyle w:val="style0"/>
      </w:pPr>
      <w:r>
        <w:rPr>
          <w:rFonts w:ascii="Cambria" w:cs="" w:hAnsi="Cambria"/>
          <w:b/>
          <w:bCs/>
          <w:color w:val="365F91"/>
          <w:sz w:val="28"/>
          <w:szCs w:val="28"/>
        </w:rPr>
      </w:r>
    </w:p>
    <w:p>
      <w:pPr>
        <w:pStyle w:val="style1"/>
        <w:pageBreakBefore/>
        <w:numPr>
          <w:ilvl w:val="0"/>
          <w:numId w:val="1"/>
        </w:numPr>
        <w:jc w:val="both"/>
      </w:pPr>
      <w:bookmarkStart w:id="1" w:name="__RefHeading__716_1622151111"/>
      <w:bookmarkStart w:id="2" w:name="_Toc331988133"/>
      <w:bookmarkEnd w:id="1"/>
      <w:bookmarkEnd w:id="2"/>
      <w:r>
        <w:rPr/>
        <w:t xml:space="preserve">Business Idea </w:t>
      </w:r>
    </w:p>
    <w:p>
      <w:pPr>
        <w:pStyle w:val="style0"/>
      </w:pPr>
      <w:r>
        <w:rPr/>
      </w:r>
    </w:p>
    <w:p>
      <w:pPr>
        <w:pStyle w:val="style31"/>
        <w:jc w:val="both"/>
      </w:pPr>
      <w:r>
        <w:rPr>
          <w:lang w:val="en-US"/>
        </w:rPr>
        <w:tab/>
      </w:r>
      <w:r>
        <w:rPr>
          <w:lang w:val="en-US"/>
        </w:rPr>
        <w:t>Explain what is your idea, why you think it will work, what you are going to do to make it work and the expected results. It can resume – very quickly – certain parts of this business plan.</w:t>
      </w:r>
    </w:p>
    <w:p>
      <w:pPr>
        <w:pStyle w:val="style1"/>
        <w:numPr>
          <w:ilvl w:val="0"/>
          <w:numId w:val="1"/>
        </w:numPr>
      </w:pPr>
      <w:bookmarkStart w:id="3" w:name="__RefHeading__718_1622151111"/>
      <w:bookmarkStart w:id="4" w:name="_Toc331988134"/>
      <w:bookmarkEnd w:id="3"/>
      <w:bookmarkEnd w:id="4"/>
      <w:r>
        <w:rPr/>
        <w:t xml:space="preserve">Product/service </w:t>
      </w:r>
    </w:p>
    <w:p>
      <w:pPr>
        <w:pStyle w:val="style0"/>
      </w:pPr>
      <w:r>
        <w:rPr/>
      </w:r>
    </w:p>
    <w:p>
      <w:pPr>
        <w:pStyle w:val="style31"/>
        <w:jc w:val="both"/>
      </w:pPr>
      <w:r>
        <w:rPr>
          <w:lang w:val="en-US"/>
        </w:rPr>
        <w:tab/>
      </w:r>
      <w:r>
        <w:rPr>
          <w:lang w:val="en-US"/>
        </w:rPr>
        <w:t>This paragraph should explain what are you going to propose to your future clients/users.</w:t>
      </w:r>
    </w:p>
    <w:p>
      <w:pPr>
        <w:pStyle w:val="style1"/>
        <w:numPr>
          <w:ilvl w:val="0"/>
          <w:numId w:val="1"/>
        </w:numPr>
      </w:pPr>
      <w:bookmarkStart w:id="5" w:name="__RefHeading__720_1622151111"/>
      <w:bookmarkStart w:id="6" w:name="_Toc331988135"/>
      <w:bookmarkEnd w:id="5"/>
      <w:bookmarkEnd w:id="6"/>
      <w:r>
        <w:rPr/>
        <w:t xml:space="preserve">Market Analysis </w:t>
      </w:r>
    </w:p>
    <w:p>
      <w:pPr>
        <w:pStyle w:val="style31"/>
      </w:pPr>
      <w:r>
        <w:rPr>
          <w:lang w:val="en-US"/>
        </w:rPr>
      </w:r>
    </w:p>
    <w:p>
      <w:pPr>
        <w:pStyle w:val="style31"/>
        <w:jc w:val="both"/>
      </w:pPr>
      <w:r>
        <w:rPr>
          <w:lang w:val="en-US"/>
        </w:rPr>
        <w:tab/>
      </w:r>
      <w:r>
        <w:rPr>
          <w:lang w:val="en-US"/>
        </w:rPr>
        <w:t>In this part you should describe the situation of the market you are entering. You can also add some information regarding your future competitors.</w:t>
      </w:r>
    </w:p>
    <w:p>
      <w:pPr>
        <w:pStyle w:val="style31"/>
        <w:jc w:val="both"/>
      </w:pPr>
      <w:r>
        <w:rPr>
          <w:lang w:val="en-US"/>
        </w:rPr>
      </w:r>
    </w:p>
    <w:p>
      <w:pPr>
        <w:pStyle w:val="style1"/>
        <w:numPr>
          <w:ilvl w:val="0"/>
          <w:numId w:val="1"/>
        </w:numPr>
      </w:pPr>
      <w:bookmarkStart w:id="7" w:name="__RefHeading__722_1622151111"/>
      <w:bookmarkStart w:id="8" w:name="_Toc331988136"/>
      <w:bookmarkEnd w:id="7"/>
      <w:bookmarkEnd w:id="8"/>
      <w:r>
        <w:rPr/>
        <w:t xml:space="preserve">Market Plan </w:t>
      </w:r>
    </w:p>
    <w:p>
      <w:pPr>
        <w:pStyle w:val="style31"/>
        <w:jc w:val="both"/>
      </w:pPr>
      <w:r>
        <w:rPr>
          <w:lang w:val="en-US"/>
        </w:rPr>
      </w:r>
    </w:p>
    <w:p>
      <w:pPr>
        <w:pStyle w:val="style31"/>
        <w:jc w:val="both"/>
      </w:pPr>
      <w:r>
        <w:rPr>
          <w:lang w:val="en-US"/>
        </w:rPr>
        <w:tab/>
      </w:r>
      <w:r>
        <w:rPr>
          <w:lang w:val="en-US"/>
        </w:rPr>
        <w:t>This part should present how you are going to market your product.</w:t>
      </w:r>
    </w:p>
    <w:p>
      <w:pPr>
        <w:pStyle w:val="style1"/>
        <w:numPr>
          <w:ilvl w:val="0"/>
          <w:numId w:val="1"/>
        </w:numPr>
        <w:jc w:val="both"/>
      </w:pPr>
      <w:bookmarkStart w:id="9" w:name="__RefHeading__724_1622151111"/>
      <w:bookmarkStart w:id="10" w:name="_Toc331988137"/>
      <w:bookmarkEnd w:id="9"/>
      <w:bookmarkEnd w:id="10"/>
      <w:r>
        <w:rPr/>
        <w:t xml:space="preserve">Operation plan </w:t>
      </w:r>
    </w:p>
    <w:p>
      <w:pPr>
        <w:pStyle w:val="style0"/>
        <w:jc w:val="both"/>
      </w:pPr>
      <w:r>
        <w:rPr/>
      </w:r>
    </w:p>
    <w:p>
      <w:pPr>
        <w:pStyle w:val="style31"/>
        <w:jc w:val="both"/>
      </w:pPr>
      <w:r>
        <w:rPr>
          <w:lang w:val="en-US"/>
        </w:rPr>
        <w:tab/>
      </w:r>
      <w:r>
        <w:rPr>
          <w:lang w:val="en-US"/>
        </w:rPr>
        <w:t xml:space="preserve">What will be the necessary resources for your business to run? </w:t>
      </w:r>
    </w:p>
    <w:p>
      <w:pPr>
        <w:pStyle w:val="style31"/>
        <w:jc w:val="both"/>
      </w:pPr>
      <w:r>
        <w:rPr>
          <w:lang w:val="en-US"/>
        </w:rPr>
        <w:tab/>
        <w:t>It includes many things:</w:t>
      </w:r>
    </w:p>
    <w:p>
      <w:pPr>
        <w:pStyle w:val="style31"/>
        <w:ind w:hanging="0" w:left="1416" w:right="0"/>
        <w:jc w:val="both"/>
      </w:pPr>
      <w:r>
        <w:rPr>
          <w:lang w:val="en-US"/>
        </w:rPr>
        <w:t>- offices</w:t>
      </w:r>
    </w:p>
    <w:p>
      <w:pPr>
        <w:pStyle w:val="style31"/>
        <w:ind w:hanging="0" w:left="1416" w:right="0"/>
        <w:jc w:val="both"/>
      </w:pPr>
      <w:r>
        <w:rPr>
          <w:lang w:val="en-US"/>
        </w:rPr>
        <w:t>- employees (qualifications, salary...)</w:t>
      </w:r>
    </w:p>
    <w:p>
      <w:pPr>
        <w:pStyle w:val="style31"/>
        <w:ind w:hanging="0" w:left="1416" w:right="0"/>
        <w:jc w:val="both"/>
      </w:pPr>
      <w:r>
        <w:rPr>
          <w:lang w:val="en-US"/>
        </w:rPr>
        <w:t>- communication needs</w:t>
      </w:r>
    </w:p>
    <w:p>
      <w:pPr>
        <w:pStyle w:val="style31"/>
        <w:ind w:hanging="0" w:left="1416" w:right="0"/>
        <w:jc w:val="both"/>
      </w:pPr>
      <w:r>
        <w:rPr>
          <w:lang w:val="en-US"/>
        </w:rPr>
        <w:t>- website creation (with TheDigitalCube!)</w:t>
      </w:r>
    </w:p>
    <w:p>
      <w:pPr>
        <w:pStyle w:val="style31"/>
        <w:ind w:hanging="0" w:left="1416" w:right="0"/>
        <w:jc w:val="both"/>
      </w:pPr>
      <w:r>
        <w:rPr>
          <w:lang w:val="en-US"/>
        </w:rPr>
        <w:t>- marketing resources</w:t>
      </w:r>
    </w:p>
    <w:p>
      <w:pPr>
        <w:pStyle w:val="style31"/>
        <w:ind w:hanging="0" w:left="1416" w:right="0"/>
        <w:jc w:val="both"/>
      </w:pPr>
      <w:r>
        <w:rPr>
          <w:lang w:val="en-US"/>
        </w:rPr>
        <w:t>- unprocessed material</w:t>
      </w:r>
    </w:p>
    <w:p>
      <w:pPr>
        <w:pStyle w:val="style31"/>
        <w:ind w:hanging="0" w:left="1416" w:right="0"/>
        <w:jc w:val="both"/>
      </w:pPr>
      <w:r>
        <w:rPr>
          <w:lang w:val="en-US"/>
        </w:rPr>
        <w:t>- ...</w:t>
      </w:r>
    </w:p>
    <w:p>
      <w:pPr>
        <w:pStyle w:val="style1"/>
        <w:numPr>
          <w:ilvl w:val="0"/>
          <w:numId w:val="1"/>
        </w:numPr>
      </w:pPr>
      <w:bookmarkStart w:id="11" w:name="__RefHeading__726_1622151111"/>
      <w:bookmarkStart w:id="12" w:name="_Toc331988138"/>
      <w:bookmarkEnd w:id="11"/>
      <w:bookmarkEnd w:id="12"/>
      <w:r>
        <w:rPr/>
        <w:t xml:space="preserve">Financial projections </w:t>
      </w:r>
    </w:p>
    <w:p>
      <w:pPr>
        <w:pStyle w:val="style31"/>
        <w:jc w:val="both"/>
      </w:pPr>
      <w:r>
        <w:rPr>
          <w:lang w:val="en-US"/>
        </w:rPr>
      </w:r>
    </w:p>
    <w:p>
      <w:pPr>
        <w:pStyle w:val="style31"/>
        <w:jc w:val="both"/>
      </w:pPr>
      <w:r>
        <w:rPr>
          <w:bCs/>
          <w:color w:val="000000"/>
          <w:lang w:val="en-US"/>
        </w:rPr>
        <w:tab/>
      </w:r>
      <w:r>
        <w:rPr>
          <w:bCs/>
          <w:color w:val="000000"/>
          <w:lang w:val="en-US"/>
        </w:rPr>
        <w:t>Describe in this part the expected results of your activity for the first years, it does not have to be accurate but it has to be coherent.</w:t>
      </w:r>
    </w:p>
    <w:p>
      <w:pPr>
        <w:pStyle w:val="style1"/>
        <w:numPr>
          <w:ilvl w:val="0"/>
          <w:numId w:val="1"/>
        </w:numPr>
      </w:pPr>
      <w:bookmarkStart w:id="13" w:name="__RefHeading__728_1622151111"/>
      <w:bookmarkStart w:id="14" w:name="_Toc331988139"/>
      <w:bookmarkEnd w:id="13"/>
      <w:bookmarkEnd w:id="14"/>
      <w:r>
        <w:rPr/>
        <w:t xml:space="preserve">Management team </w:t>
      </w:r>
    </w:p>
    <w:p>
      <w:pPr>
        <w:pStyle w:val="style31"/>
      </w:pPr>
      <w:r>
        <w:rPr>
          <w:lang w:val="en-US"/>
        </w:rPr>
      </w:r>
    </w:p>
    <w:p>
      <w:pPr>
        <w:pStyle w:val="style31"/>
      </w:pPr>
      <w:r>
        <w:rPr>
          <w:lang w:val="en-US"/>
        </w:rPr>
        <w:tab/>
      </w:r>
      <w:r>
        <w:rPr>
          <w:lang w:val="en-US"/>
        </w:rPr>
        <w:t>Which elements will drive the business (personality of the team members, local situation...)</w:t>
      </w:r>
    </w:p>
    <w:p>
      <w:pPr>
        <w:pStyle w:val="style0"/>
      </w:pPr>
      <w:r>
        <w:rPr/>
      </w:r>
    </w:p>
    <w:p>
      <w:pPr>
        <w:pStyle w:val="style1"/>
        <w:numPr>
          <w:ilvl w:val="0"/>
          <w:numId w:val="1"/>
        </w:numPr>
      </w:pPr>
      <w:bookmarkStart w:id="15" w:name="__RefHeading__730_1622151111"/>
      <w:bookmarkStart w:id="16" w:name="_Toc331988140"/>
      <w:bookmarkEnd w:id="15"/>
      <w:bookmarkEnd w:id="16"/>
      <w:r>
        <w:rPr/>
        <w:t xml:space="preserve">Supporting documents </w:t>
      </w:r>
    </w:p>
    <w:p>
      <w:pPr>
        <w:pStyle w:val="style0"/>
      </w:pPr>
      <w:r>
        <w:rPr/>
        <w:tab/>
      </w:r>
    </w:p>
    <w:p>
      <w:pPr>
        <w:pStyle w:val="style0"/>
      </w:pPr>
      <w:r>
        <w:rPr/>
        <w:tab/>
        <w:t>Documents that show that your business is secure (ex. Documents showing that you own the domain name already).</w:t>
      </w:r>
    </w:p>
    <w:p>
      <w:pPr>
        <w:pStyle w:val="style1"/>
        <w:numPr>
          <w:ilvl w:val="0"/>
          <w:numId w:val="1"/>
        </w:numPr>
      </w:pPr>
      <w:bookmarkStart w:id="17" w:name="__RefHeading__732_1622151111"/>
      <w:bookmarkStart w:id="18" w:name="_Toc331988141"/>
      <w:bookmarkEnd w:id="17"/>
      <w:bookmarkEnd w:id="18"/>
      <w:r>
        <w:rPr/>
        <w:t xml:space="preserve">Documentary proof on sources of funding and availability of funds </w:t>
      </w:r>
    </w:p>
    <w:p>
      <w:pPr>
        <w:pStyle w:val="style0"/>
      </w:pPr>
      <w:r>
        <w:rPr/>
      </w:r>
    </w:p>
    <w:p>
      <w:pPr>
        <w:pStyle w:val="style0"/>
      </w:pPr>
      <w:r>
        <w:rPr/>
        <w:tab/>
        <w:t>Ex. Bank statement</w:t>
      </w:r>
    </w:p>
    <w:sectPr>
      <w:type w:val="continuous"/>
      <w:pgSz w:h="16838" w:w="11906"/>
      <w:pgMar w:bottom="1417" w:footer="708" w:gutter="0" w:header="0" w:left="1417" w:right="1417" w:top="1417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r>
      <w:rPr>
        <w:i/>
        <w:iCs/>
        <w:color w:val="8C8C8C"/>
      </w:rPr>
      <w:t xml:space="preserve">TheDigitalCube </w:t>
    </w:r>
    <w:r>
      <w:rPr>
        <w:i/>
        <w:iCs/>
        <w:color w:val="8C8C8C"/>
      </w:rPr>
      <w:t>example of business plan</w:t>
    </w:r>
    <w:pStyle w:val="style35"/>
    <w:jc w:val="right"/>
    <w:top w:color="9BBB59" w:space="0" w:sz="24" w:val="single"/>
    <w:left w:val="none"/>
    <w:bottom w:val="none"/>
    <w:insideH w:val="none"/>
    <w:right w:val="none"/>
    <w:insideV w:val="none"/>
    <w:pPr/>
  </w:p>
  <w:p>
    <w:pPr>
      <w:pStyle w:val="style35"/>
    </w:pPr>
    <w:r>
      <w:rPr/>
    </w:r>
  </w:p>
</w:ftr>
</file>

<file path=word/numbering.xml><?xml version="1.0" encoding="utf-8"?>
<w:numbering xmlns:w="http://schemas.openxmlformats.org/wordprocessingml/2006/main">
  <w:abstractNum w:abstractNumId="1">
    <w:lvl w:ilvl="0">
      <w:start w:val="1"/>
      <w:numFmt w:val="upperRoman"/>
      <w:lvlText w:val="%1."/>
      <w:lvlJc w:val="righ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</w:settings>
</file>

<file path=word/styles.xml><?xml version="1.0" encoding="utf-8"?>
<w:styles xmlns:w="http://schemas.openxmlformats.org/wordprocessingml/2006/main">
  <w:style w:styleId="style0" w:type="paragraph">
    <w:name w:val="Default Style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Calibri" w:eastAsia="SimSun" w:hAnsi="Calibri"/>
      <w:color w:val="auto"/>
      <w:sz w:val="22"/>
      <w:szCs w:val="22"/>
      <w:lang w:bidi="ar-SA" w:eastAsia="en-US" w:val="en-US"/>
    </w:rPr>
  </w:style>
  <w:style w:styleId="style1" w:type="paragraph">
    <w:name w:val="Heading 1"/>
    <w:basedOn w:val="style0"/>
    <w:next w:val="style1"/>
    <w:pPr>
      <w:keepNext/>
      <w:keepLines/>
      <w:numPr>
        <w:ilvl w:val="0"/>
        <w:numId w:val="1"/>
      </w:numPr>
      <w:spacing w:after="0" w:before="480"/>
      <w:contextualSpacing w:val="false"/>
    </w:pPr>
    <w:rPr>
      <w:rFonts w:ascii="Cambria" w:cs="" w:hAnsi="Cambria"/>
      <w:b/>
      <w:bCs/>
      <w:color w:val="365F91"/>
      <w:sz w:val="28"/>
      <w:szCs w:val="28"/>
    </w:rPr>
  </w:style>
  <w:style w:styleId="style2" w:type="paragraph">
    <w:name w:val="Heading 2"/>
    <w:basedOn w:val="style0"/>
    <w:next w:val="style2"/>
    <w:pPr>
      <w:keepNext/>
      <w:keepLines/>
      <w:spacing w:after="0" w:before="200"/>
      <w:contextualSpacing w:val="false"/>
    </w:pPr>
    <w:rPr>
      <w:rFonts w:ascii="Cambria" w:cs="" w:hAnsi="Cambria"/>
      <w:b/>
      <w:bCs/>
      <w:color w:val="4F81BD"/>
      <w:sz w:val="26"/>
      <w:szCs w:val="26"/>
    </w:rPr>
  </w:style>
  <w:style w:styleId="style3" w:type="paragraph">
    <w:name w:val="Heading 3"/>
    <w:basedOn w:val="style26"/>
    <w:next w:val="style3"/>
    <w:pPr/>
    <w:rPr/>
  </w:style>
  <w:style w:styleId="style15" w:type="character">
    <w:name w:val="Default Paragraph Font"/>
    <w:next w:val="style15"/>
    <w:rPr/>
  </w:style>
  <w:style w:styleId="style16" w:type="character">
    <w:name w:val="Titre 2 Car"/>
    <w:basedOn w:val="style15"/>
    <w:next w:val="style16"/>
    <w:rPr>
      <w:rFonts w:ascii="Cambria" w:cs="" w:hAnsi="Cambria"/>
      <w:b/>
      <w:bCs/>
      <w:color w:val="4F81BD"/>
      <w:sz w:val="26"/>
      <w:szCs w:val="26"/>
    </w:rPr>
  </w:style>
  <w:style w:styleId="style17" w:type="character">
    <w:name w:val="Internet Link"/>
    <w:basedOn w:val="style15"/>
    <w:next w:val="style17"/>
    <w:rPr>
      <w:color w:val="0000FF"/>
      <w:u w:val="single"/>
      <w:lang w:bidi="zxx-" w:eastAsia="zxx-" w:val="zxx-"/>
    </w:rPr>
  </w:style>
  <w:style w:styleId="style18" w:type="character">
    <w:name w:val="Sans interligne Car"/>
    <w:basedOn w:val="style15"/>
    <w:next w:val="style18"/>
    <w:rPr/>
  </w:style>
  <w:style w:styleId="style19" w:type="character">
    <w:name w:val="Texte de bulles Car"/>
    <w:basedOn w:val="style15"/>
    <w:next w:val="style19"/>
    <w:rPr>
      <w:rFonts w:ascii="Tahoma" w:cs="Tahoma" w:hAnsi="Tahoma"/>
      <w:sz w:val="16"/>
      <w:szCs w:val="16"/>
    </w:rPr>
  </w:style>
  <w:style w:styleId="style20" w:type="character">
    <w:name w:val="En-tête Car"/>
    <w:basedOn w:val="style15"/>
    <w:next w:val="style20"/>
    <w:rPr/>
  </w:style>
  <w:style w:styleId="style21" w:type="character">
    <w:name w:val="Pied de page Car"/>
    <w:basedOn w:val="style15"/>
    <w:next w:val="style21"/>
    <w:rPr/>
  </w:style>
  <w:style w:styleId="style22" w:type="character">
    <w:name w:val="Titre 1 Car"/>
    <w:basedOn w:val="style15"/>
    <w:next w:val="style22"/>
    <w:rPr>
      <w:rFonts w:ascii="Cambria" w:cs="" w:hAnsi="Cambria"/>
      <w:b/>
      <w:bCs/>
      <w:color w:val="365F91"/>
      <w:sz w:val="28"/>
      <w:szCs w:val="28"/>
    </w:rPr>
  </w:style>
  <w:style w:styleId="style23" w:type="character">
    <w:name w:val="ListLabel 1"/>
    <w:next w:val="style23"/>
    <w:rPr>
      <w:rFonts w:cs="Calibri"/>
    </w:rPr>
  </w:style>
  <w:style w:styleId="style24" w:type="character">
    <w:name w:val="ListLabel 2"/>
    <w:next w:val="style24"/>
    <w:rPr>
      <w:rFonts w:cs="Courier New"/>
    </w:rPr>
  </w:style>
  <w:style w:styleId="style25" w:type="character">
    <w:name w:val="Index Link"/>
    <w:next w:val="style25"/>
    <w:rPr/>
  </w:style>
  <w:style w:styleId="style26" w:type="paragraph">
    <w:name w:val="Heading"/>
    <w:basedOn w:val="style0"/>
    <w:next w:val="style27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27" w:type="paragraph">
    <w:name w:val="Text Body"/>
    <w:basedOn w:val="style0"/>
    <w:next w:val="style27"/>
    <w:pPr>
      <w:spacing w:after="120" w:before="0"/>
      <w:contextualSpacing w:val="false"/>
    </w:pPr>
    <w:rPr/>
  </w:style>
  <w:style w:styleId="style28" w:type="paragraph">
    <w:name w:val="List"/>
    <w:basedOn w:val="style27"/>
    <w:next w:val="style28"/>
    <w:pPr/>
    <w:rPr>
      <w:rFonts w:cs="Mangal"/>
    </w:rPr>
  </w:style>
  <w:style w:styleId="style29" w:type="paragraph">
    <w:name w:val="Caption"/>
    <w:basedOn w:val="style0"/>
    <w:next w:val="style2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30" w:type="paragraph">
    <w:name w:val="Index"/>
    <w:basedOn w:val="style0"/>
    <w:next w:val="style30"/>
    <w:pPr>
      <w:suppressLineNumbers/>
    </w:pPr>
    <w:rPr>
      <w:rFonts w:cs="Mangal"/>
    </w:rPr>
  </w:style>
  <w:style w:styleId="style31" w:type="paragraph">
    <w:name w:val="No Spacing"/>
    <w:next w:val="style31"/>
    <w:pPr>
      <w:widowControl/>
      <w:suppressAutoHyphens w:val="true"/>
      <w:spacing w:after="0" w:before="0" w:line="100" w:lineRule="atLeast"/>
      <w:contextualSpacing w:val="false"/>
    </w:pPr>
    <w:rPr>
      <w:rFonts w:ascii="Calibri" w:cs="Calibri" w:eastAsia="SimSun" w:hAnsi="Calibri"/>
      <w:color w:val="auto"/>
      <w:sz w:val="22"/>
      <w:szCs w:val="22"/>
      <w:lang w:bidi="ar-SA" w:eastAsia="en-US" w:val="fr-FR"/>
    </w:rPr>
  </w:style>
  <w:style w:styleId="style32" w:type="paragraph">
    <w:name w:val="List Paragraph"/>
    <w:basedOn w:val="style0"/>
    <w:next w:val="style32"/>
    <w:pPr>
      <w:spacing w:after="200" w:before="0"/>
      <w:ind w:hanging="0" w:left="720" w:right="0"/>
      <w:contextualSpacing/>
    </w:pPr>
    <w:rPr/>
  </w:style>
  <w:style w:styleId="style33" w:type="paragraph">
    <w:name w:val="Balloon Text"/>
    <w:basedOn w:val="style0"/>
    <w:next w:val="style33"/>
    <w:pPr>
      <w:spacing w:after="0" w:before="0" w:line="100" w:lineRule="atLeast"/>
      <w:contextualSpacing w:val="false"/>
    </w:pPr>
    <w:rPr>
      <w:rFonts w:ascii="Tahoma" w:cs="Tahoma" w:hAnsi="Tahoma"/>
      <w:sz w:val="16"/>
      <w:szCs w:val="16"/>
    </w:rPr>
  </w:style>
  <w:style w:styleId="style34" w:type="paragraph">
    <w:name w:val="Header"/>
    <w:basedOn w:val="style0"/>
    <w:next w:val="style34"/>
    <w:pPr>
      <w:tabs>
        <w:tab w:leader="none" w:pos="4536" w:val="center"/>
        <w:tab w:leader="none" w:pos="9072" w:val="right"/>
      </w:tabs>
      <w:spacing w:after="0" w:before="0" w:line="100" w:lineRule="atLeast"/>
      <w:contextualSpacing w:val="false"/>
    </w:pPr>
    <w:rPr/>
  </w:style>
  <w:style w:styleId="style35" w:type="paragraph">
    <w:name w:val="Footer"/>
    <w:basedOn w:val="style0"/>
    <w:next w:val="style35"/>
    <w:pPr>
      <w:tabs>
        <w:tab w:leader="none" w:pos="4536" w:val="center"/>
        <w:tab w:leader="none" w:pos="9072" w:val="right"/>
      </w:tabs>
      <w:spacing w:after="0" w:before="0" w:line="100" w:lineRule="atLeast"/>
      <w:contextualSpacing w:val="false"/>
    </w:pPr>
    <w:rPr/>
  </w:style>
  <w:style w:styleId="style36" w:type="paragraph">
    <w:name w:val="Contents Heading"/>
    <w:basedOn w:val="style1"/>
    <w:next w:val="style36"/>
    <w:pPr/>
    <w:rPr>
      <w:lang w:eastAsia="fr-FR"/>
    </w:rPr>
  </w:style>
  <w:style w:styleId="style37" w:type="paragraph">
    <w:name w:val="Contents 2"/>
    <w:basedOn w:val="style0"/>
    <w:next w:val="style37"/>
    <w:pPr>
      <w:spacing w:after="100" w:before="0"/>
      <w:ind w:hanging="0" w:left="220" w:right="0"/>
      <w:contextualSpacing w:val="false"/>
    </w:pPr>
    <w:rPr>
      <w:rFonts w:cs=""/>
      <w:lang w:eastAsia="fr-FR"/>
    </w:rPr>
  </w:style>
  <w:style w:styleId="style38" w:type="paragraph">
    <w:name w:val="Contents 1"/>
    <w:basedOn w:val="style0"/>
    <w:next w:val="style38"/>
    <w:pPr>
      <w:spacing w:after="100" w:before="0"/>
      <w:contextualSpacing w:val="false"/>
    </w:pPr>
    <w:rPr>
      <w:rFonts w:cs=""/>
      <w:lang w:eastAsia="fr-FR"/>
    </w:rPr>
  </w:style>
  <w:style w:styleId="style39" w:type="paragraph">
    <w:name w:val="Contents 3"/>
    <w:basedOn w:val="style0"/>
    <w:next w:val="style39"/>
    <w:pPr>
      <w:spacing w:after="100" w:before="0"/>
      <w:ind w:hanging="0" w:left="440" w:right="0"/>
      <w:contextualSpacing w:val="false"/>
    </w:pPr>
    <w:rPr>
      <w:rFonts w:cs=""/>
      <w:lang w:eastAsia="fr-FR"/>
    </w:rPr>
  </w:style>
  <w:style w:styleId="style40" w:type="paragraph">
    <w:name w:val="Frame Contents"/>
    <w:basedOn w:val="style27"/>
    <w:next w:val="style40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1989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2012-07-22T13:01:00.00Z</dcterms:created>
  <dc:creator>Cyrille</dc:creator>
  <cp:lastModifiedBy>Cyrille</cp:lastModifiedBy>
  <dcterms:modified xsi:type="dcterms:W3CDTF">2012-08-05T21:07:00.00Z</dcterms:modified>
  <cp:revision>17</cp:revision>
  <dc:subject>TheDigitalCube Pte Ltd</dc:subject>
  <dc:title>Business Plan</dc:title>
</cp:coreProperties>
</file>